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7A4074" w14:textId="36705D1F" w:rsidR="00300913" w:rsidRDefault="00300913" w:rsidP="00300913">
      <w:pPr>
        <w:pStyle w:val="NormalWeb"/>
        <w:shd w:val="clear" w:color="auto" w:fill="FFFFFF"/>
        <w:rPr>
          <w:rFonts w:ascii="Arial" w:hAnsi="Arial" w:cs="Arial"/>
          <w:color w:val="000000"/>
          <w:sz w:val="21"/>
          <w:szCs w:val="21"/>
        </w:rPr>
      </w:pPr>
      <w:r>
        <w:rPr>
          <w:rFonts w:ascii="Arial" w:hAnsi="Arial" w:cs="Arial"/>
          <w:b/>
          <w:bCs/>
          <w:color w:val="000000"/>
          <w:sz w:val="21"/>
          <w:szCs w:val="21"/>
        </w:rPr>
        <w:t>By the way</w:t>
      </w:r>
      <w:r>
        <w:rPr>
          <w:rFonts w:ascii="Arial" w:hAnsi="Arial" w:cs="Arial"/>
          <w:b/>
          <w:bCs/>
          <w:color w:val="000000"/>
          <w:sz w:val="21"/>
          <w:szCs w:val="21"/>
        </w:rPr>
        <w:t xml:space="preserve"> [</w:t>
      </w:r>
      <w:proofErr w:type="spellStart"/>
      <w:r>
        <w:rPr>
          <w:rFonts w:ascii="Arial" w:hAnsi="Arial" w:cs="Arial"/>
          <w:b/>
          <w:bCs/>
          <w:color w:val="000000"/>
          <w:sz w:val="21"/>
          <w:szCs w:val="21"/>
        </w:rPr>
        <w:t>nlce</w:t>
      </w:r>
      <w:proofErr w:type="spellEnd"/>
      <w:r>
        <w:rPr>
          <w:rFonts w:ascii="Arial" w:hAnsi="Arial" w:cs="Arial"/>
          <w:b/>
          <w:bCs/>
          <w:color w:val="000000"/>
          <w:sz w:val="21"/>
          <w:szCs w:val="21"/>
        </w:rPr>
        <w:t xml:space="preserve"> of the letter writer to mention me </w:t>
      </w:r>
      <w:r w:rsidRPr="00300913">
        <w:rPr>
          <mc:AlternateContent>
            <mc:Choice Requires="w16se">
              <w:rFonts w:ascii="Arial" w:hAnsi="Arial" w:cs="Arial"/>
            </mc:Choice>
            <mc:Fallback>
              <w:rFonts w:ascii="Segoe UI Emoji" w:eastAsia="Segoe UI Emoji" w:hAnsi="Segoe UI Emoji" w:cs="Segoe UI Emoji"/>
            </mc:Fallback>
          </mc:AlternateContent>
          <w:b/>
          <w:bCs/>
          <w:color w:val="000000"/>
          <w:sz w:val="21"/>
          <w:szCs w:val="21"/>
        </w:rPr>
        <mc:AlternateContent>
          <mc:Choice Requires="w16se">
            <w16se:symEx w16se:font="Segoe UI Emoji" w16se:char="1F60A"/>
          </mc:Choice>
          <mc:Fallback>
            <w:t>😊</w:t>
          </mc:Fallback>
        </mc:AlternateContent>
      </w:r>
      <w:r>
        <w:rPr>
          <w:rFonts w:ascii="Arial" w:hAnsi="Arial" w:cs="Arial"/>
          <w:b/>
          <w:bCs/>
          <w:color w:val="000000"/>
          <w:sz w:val="21"/>
          <w:szCs w:val="21"/>
        </w:rPr>
        <w:t>]</w:t>
      </w:r>
      <w:bookmarkStart w:id="0" w:name="_GoBack"/>
      <w:bookmarkEnd w:id="0"/>
    </w:p>
    <w:p w14:paraId="2E0772D7" w14:textId="77777777" w:rsidR="00300913" w:rsidRDefault="00300913" w:rsidP="00300913">
      <w:pPr>
        <w:pStyle w:val="NormalWeb"/>
        <w:shd w:val="clear" w:color="auto" w:fill="FFFFFF"/>
        <w:rPr>
          <w:rFonts w:ascii="Arial" w:hAnsi="Arial" w:cs="Arial"/>
          <w:color w:val="000000"/>
          <w:sz w:val="21"/>
          <w:szCs w:val="21"/>
        </w:rPr>
      </w:pPr>
      <w:r>
        <w:rPr>
          <w:rFonts w:ascii="Arial" w:hAnsi="Arial" w:cs="Arial"/>
          <w:color w:val="000000"/>
          <w:sz w:val="21"/>
          <w:szCs w:val="21"/>
        </w:rPr>
        <w:t>Yet another of the Churches of God (Global) has fallen by the wayside [page 1, Nov. 30 and Dec. 31, 1998, issues].</w:t>
      </w:r>
    </w:p>
    <w:p w14:paraId="6ECD6DA1" w14:textId="77777777" w:rsidR="00300913" w:rsidRDefault="00300913" w:rsidP="00300913">
      <w:pPr>
        <w:pStyle w:val="NormalWeb"/>
        <w:shd w:val="clear" w:color="auto" w:fill="FFFFFF"/>
        <w:rPr>
          <w:rFonts w:ascii="Arial" w:hAnsi="Arial" w:cs="Arial"/>
          <w:color w:val="000000"/>
          <w:sz w:val="21"/>
          <w:szCs w:val="21"/>
        </w:rPr>
      </w:pPr>
      <w:r>
        <w:rPr>
          <w:rFonts w:ascii="Arial" w:hAnsi="Arial" w:cs="Arial"/>
          <w:color w:val="000000"/>
          <w:sz w:val="21"/>
          <w:szCs w:val="21"/>
        </w:rPr>
        <w:t xml:space="preserve">It's interesting to note that </w:t>
      </w:r>
      <w:proofErr w:type="spellStart"/>
      <w:r>
        <w:rPr>
          <w:rFonts w:ascii="Arial" w:hAnsi="Arial" w:cs="Arial"/>
          <w:color w:val="000000"/>
          <w:sz w:val="21"/>
          <w:szCs w:val="21"/>
        </w:rPr>
        <w:t>Global's</w:t>
      </w:r>
      <w:proofErr w:type="spellEnd"/>
      <w:r>
        <w:rPr>
          <w:rFonts w:ascii="Arial" w:hAnsi="Arial" w:cs="Arial"/>
          <w:color w:val="000000"/>
          <w:sz w:val="21"/>
          <w:szCs w:val="21"/>
        </w:rPr>
        <w:t xml:space="preserve"> founder, Dr. Roderick Meredith, like David </w:t>
      </w:r>
      <w:proofErr w:type="spellStart"/>
      <w:r>
        <w:rPr>
          <w:rFonts w:ascii="Arial" w:hAnsi="Arial" w:cs="Arial"/>
          <w:color w:val="000000"/>
          <w:sz w:val="21"/>
          <w:szCs w:val="21"/>
        </w:rPr>
        <w:t>Hulme</w:t>
      </w:r>
      <w:proofErr w:type="spellEnd"/>
      <w:r>
        <w:rPr>
          <w:rFonts w:ascii="Arial" w:hAnsi="Arial" w:cs="Arial"/>
          <w:color w:val="000000"/>
          <w:sz w:val="21"/>
          <w:szCs w:val="21"/>
        </w:rPr>
        <w:t xml:space="preserve"> before him, has admitted that he was wrong concerning church government.</w:t>
      </w:r>
    </w:p>
    <w:p w14:paraId="59F3BD49" w14:textId="77777777" w:rsidR="00300913" w:rsidRDefault="00300913" w:rsidP="00300913">
      <w:pPr>
        <w:pStyle w:val="NormalWeb"/>
        <w:shd w:val="clear" w:color="auto" w:fill="FFFFFF"/>
        <w:rPr>
          <w:rFonts w:ascii="Arial" w:hAnsi="Arial" w:cs="Arial"/>
          <w:color w:val="000000"/>
          <w:sz w:val="21"/>
          <w:szCs w:val="21"/>
        </w:rPr>
      </w:pPr>
      <w:r>
        <w:rPr>
          <w:rFonts w:ascii="Arial" w:hAnsi="Arial" w:cs="Arial"/>
          <w:color w:val="000000"/>
          <w:sz w:val="21"/>
          <w:szCs w:val="21"/>
        </w:rPr>
        <w:t>Didn't Jesus say, "I will build My church," not churches? Didn't He also warn that, unless they repent and do the first works, He would remove their lampstand from its place?</w:t>
      </w:r>
    </w:p>
    <w:p w14:paraId="76B186D6" w14:textId="77777777" w:rsidR="00300913" w:rsidRDefault="00300913" w:rsidP="00300913">
      <w:pPr>
        <w:pStyle w:val="NormalWeb"/>
        <w:shd w:val="clear" w:color="auto" w:fill="FFFFFF"/>
        <w:rPr>
          <w:rFonts w:ascii="Arial" w:hAnsi="Arial" w:cs="Arial"/>
          <w:color w:val="000000"/>
          <w:sz w:val="21"/>
          <w:szCs w:val="21"/>
        </w:rPr>
      </w:pPr>
      <w:r>
        <w:rPr>
          <w:rFonts w:ascii="Arial" w:hAnsi="Arial" w:cs="Arial"/>
          <w:color w:val="000000"/>
          <w:sz w:val="21"/>
          <w:szCs w:val="21"/>
        </w:rPr>
        <w:t>I submit to you that, when the WCG turned to "another gospel," He did just that. He moved His lamp from Pasadena to Edmond, Okla., where it still burns brightly.</w:t>
      </w:r>
    </w:p>
    <w:p w14:paraId="138EC079" w14:textId="77777777" w:rsidR="00300913" w:rsidRDefault="00300913" w:rsidP="00300913">
      <w:pPr>
        <w:pStyle w:val="NormalWeb"/>
        <w:shd w:val="clear" w:color="auto" w:fill="FFFFFF"/>
        <w:rPr>
          <w:rFonts w:ascii="Arial" w:hAnsi="Arial" w:cs="Arial"/>
          <w:color w:val="000000"/>
          <w:sz w:val="21"/>
          <w:szCs w:val="21"/>
        </w:rPr>
      </w:pPr>
      <w:r>
        <w:rPr>
          <w:rFonts w:ascii="Arial" w:hAnsi="Arial" w:cs="Arial"/>
          <w:color w:val="000000"/>
          <w:sz w:val="21"/>
          <w:szCs w:val="21"/>
        </w:rPr>
        <w:t>Who else [but the Philadelphia Church of God, based in Edmond] has dared, in the face of persecution, to publish and distribute to anyone who wants it Herbert W. Armstrong's greatest book, Mystery of the Ages? Who else is "trumpeting" out the warning message of the soon-coming great tribulation?</w:t>
      </w:r>
    </w:p>
    <w:p w14:paraId="667A97D4" w14:textId="77777777" w:rsidR="00300913" w:rsidRDefault="00300913" w:rsidP="00300913">
      <w:pPr>
        <w:pStyle w:val="NormalWeb"/>
        <w:shd w:val="clear" w:color="auto" w:fill="FFFFFF"/>
        <w:rPr>
          <w:rFonts w:ascii="Arial" w:hAnsi="Arial" w:cs="Arial"/>
          <w:color w:val="000000"/>
          <w:sz w:val="21"/>
          <w:szCs w:val="21"/>
        </w:rPr>
      </w:pPr>
      <w:r>
        <w:rPr>
          <w:rFonts w:ascii="Arial" w:hAnsi="Arial" w:cs="Arial"/>
          <w:color w:val="000000"/>
          <w:sz w:val="21"/>
          <w:szCs w:val="21"/>
        </w:rPr>
        <w:t xml:space="preserve">Why did these two intelligent founders of churches, Dr. Meredith and Mr. </w:t>
      </w:r>
      <w:proofErr w:type="spellStart"/>
      <w:r>
        <w:rPr>
          <w:rFonts w:ascii="Arial" w:hAnsi="Arial" w:cs="Arial"/>
          <w:color w:val="000000"/>
          <w:sz w:val="21"/>
          <w:szCs w:val="21"/>
        </w:rPr>
        <w:t>Hulme</w:t>
      </w:r>
      <w:proofErr w:type="spellEnd"/>
      <w:r>
        <w:rPr>
          <w:rFonts w:ascii="Arial" w:hAnsi="Arial" w:cs="Arial"/>
          <w:color w:val="000000"/>
          <w:sz w:val="21"/>
          <w:szCs w:val="21"/>
        </w:rPr>
        <w:t>, not seek and find where Christ had replaced His lamp, but instead chose to go out and found yet two more "Churches of God"?</w:t>
      </w:r>
    </w:p>
    <w:p w14:paraId="081F90DD" w14:textId="77777777" w:rsidR="00300913" w:rsidRDefault="00300913" w:rsidP="00300913">
      <w:pPr>
        <w:pStyle w:val="NormalWeb"/>
        <w:shd w:val="clear" w:color="auto" w:fill="FFFFFF"/>
        <w:rPr>
          <w:rFonts w:ascii="Arial" w:hAnsi="Arial" w:cs="Arial"/>
          <w:color w:val="000000"/>
          <w:sz w:val="21"/>
          <w:szCs w:val="21"/>
        </w:rPr>
      </w:pPr>
      <w:r>
        <w:rPr>
          <w:rFonts w:ascii="Arial" w:hAnsi="Arial" w:cs="Arial"/>
          <w:color w:val="000000"/>
          <w:sz w:val="21"/>
          <w:szCs w:val="21"/>
        </w:rPr>
        <w:t>Come on, scattered brethren? Will you wake up now and follow that lamp, or will you wake up to find yourselves in the great tribulation?</w:t>
      </w:r>
    </w:p>
    <w:p w14:paraId="3E051087" w14:textId="77777777" w:rsidR="00300913" w:rsidRDefault="00300913" w:rsidP="00300913">
      <w:pPr>
        <w:pStyle w:val="NormalWeb"/>
        <w:shd w:val="clear" w:color="auto" w:fill="FFFFFF"/>
        <w:rPr>
          <w:rFonts w:ascii="Arial" w:hAnsi="Arial" w:cs="Arial"/>
          <w:color w:val="000000"/>
          <w:sz w:val="21"/>
          <w:szCs w:val="21"/>
        </w:rPr>
      </w:pPr>
      <w:r>
        <w:rPr>
          <w:rFonts w:ascii="Arial" w:hAnsi="Arial" w:cs="Arial"/>
          <w:color w:val="000000"/>
          <w:sz w:val="21"/>
          <w:szCs w:val="21"/>
        </w:rPr>
        <w:t xml:space="preserve">Didn't God say that He places before us, individually and collectively, life and death? </w:t>
      </w:r>
      <w:proofErr w:type="gramStart"/>
      <w:r>
        <w:rPr>
          <w:rFonts w:ascii="Arial" w:hAnsi="Arial" w:cs="Arial"/>
          <w:color w:val="000000"/>
          <w:sz w:val="21"/>
          <w:szCs w:val="21"/>
        </w:rPr>
        <w:t>Therefore</w:t>
      </w:r>
      <w:proofErr w:type="gramEnd"/>
      <w:r>
        <w:rPr>
          <w:rFonts w:ascii="Arial" w:hAnsi="Arial" w:cs="Arial"/>
          <w:color w:val="000000"/>
          <w:sz w:val="21"/>
          <w:szCs w:val="21"/>
        </w:rPr>
        <w:t xml:space="preserve"> choose life! For why will you die, O (spiritual) house of Israel?</w:t>
      </w:r>
    </w:p>
    <w:p w14:paraId="6357E541" w14:textId="77777777" w:rsidR="00300913" w:rsidRPr="00300913" w:rsidRDefault="00300913" w:rsidP="00300913">
      <w:pPr>
        <w:pStyle w:val="NormalWeb"/>
        <w:shd w:val="clear" w:color="auto" w:fill="FFFFFF"/>
        <w:rPr>
          <w:rFonts w:ascii="Arial" w:hAnsi="Arial" w:cs="Arial"/>
          <w:color w:val="FF0000"/>
          <w:sz w:val="21"/>
          <w:szCs w:val="21"/>
        </w:rPr>
      </w:pPr>
      <w:r w:rsidRPr="00300913">
        <w:rPr>
          <w:rFonts w:ascii="Arial" w:hAnsi="Arial" w:cs="Arial"/>
          <w:color w:val="FF0000"/>
          <w:sz w:val="21"/>
          <w:szCs w:val="21"/>
        </w:rPr>
        <w:t>P.S.: As with In Transition, in my opinion there is much in The Journal that is trivial and irrelevant. However, among the dross I do occasionally find nuggets of gold. One such was the article on the back page of the Oct. 30, 1998, issue by Craig White about the decline of civilizations ["New Book Warns of Conflicting Cultures"]. He seems to be one who is heeding Jesus' admonition to watch! May God inspire many more of us to do the same.</w:t>
      </w:r>
    </w:p>
    <w:p w14:paraId="3E02E321" w14:textId="77777777" w:rsidR="00300913" w:rsidRDefault="00300913" w:rsidP="00300913">
      <w:pPr>
        <w:pStyle w:val="NormalWeb"/>
        <w:shd w:val="clear" w:color="auto" w:fill="FFFFFF"/>
        <w:jc w:val="right"/>
        <w:rPr>
          <w:rFonts w:ascii="Arial" w:hAnsi="Arial" w:cs="Arial"/>
          <w:color w:val="000000"/>
          <w:sz w:val="21"/>
          <w:szCs w:val="21"/>
        </w:rPr>
      </w:pPr>
      <w:r>
        <w:rPr>
          <w:rFonts w:ascii="Arial" w:hAnsi="Arial" w:cs="Arial"/>
          <w:color w:val="000000"/>
          <w:sz w:val="21"/>
          <w:szCs w:val="21"/>
        </w:rPr>
        <w:t xml:space="preserve">Gretta </w:t>
      </w:r>
      <w:proofErr w:type="spellStart"/>
      <w:r>
        <w:rPr>
          <w:rFonts w:ascii="Arial" w:hAnsi="Arial" w:cs="Arial"/>
          <w:color w:val="000000"/>
          <w:sz w:val="21"/>
          <w:szCs w:val="21"/>
        </w:rPr>
        <w:t>Corielan</w:t>
      </w:r>
      <w:proofErr w:type="spellEnd"/>
    </w:p>
    <w:p w14:paraId="0FD02DC7" w14:textId="77777777" w:rsidR="00300913" w:rsidRDefault="00300913" w:rsidP="00300913">
      <w:pPr>
        <w:pStyle w:val="NormalWeb"/>
        <w:shd w:val="clear" w:color="auto" w:fill="FFFFFF"/>
        <w:jc w:val="right"/>
        <w:rPr>
          <w:rFonts w:ascii="Arial" w:hAnsi="Arial" w:cs="Arial"/>
          <w:color w:val="000000"/>
          <w:sz w:val="21"/>
          <w:szCs w:val="21"/>
        </w:rPr>
      </w:pPr>
      <w:r>
        <w:rPr>
          <w:rFonts w:ascii="Arial" w:hAnsi="Arial" w:cs="Arial"/>
          <w:color w:val="000000"/>
          <w:sz w:val="21"/>
          <w:szCs w:val="21"/>
        </w:rPr>
        <w:t>Hinsdale, N.H.</w:t>
      </w:r>
    </w:p>
    <w:p w14:paraId="46635115" w14:textId="77777777" w:rsidR="005010F5" w:rsidRDefault="00300913"/>
    <w:sectPr w:rsidR="005010F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913"/>
    <w:rsid w:val="00275E9F"/>
    <w:rsid w:val="00300913"/>
    <w:rsid w:val="00397D70"/>
    <w:rsid w:val="00D30D3A"/>
    <w:rsid w:val="00D86CC0"/>
    <w:rsid w:val="00D9388E"/>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C1B5"/>
  <w15:chartTrackingRefBased/>
  <w15:docId w15:val="{CACEC889-64A3-4DFC-B389-C1FA7D613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paragraph" w:styleId="NormalWeb">
    <w:name w:val="Normal (Web)"/>
    <w:basedOn w:val="Normal"/>
    <w:uiPriority w:val="99"/>
    <w:semiHidden/>
    <w:unhideWhenUsed/>
    <w:rsid w:val="00300913"/>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537077">
      <w:bodyDiv w:val="1"/>
      <w:marLeft w:val="0"/>
      <w:marRight w:val="0"/>
      <w:marTop w:val="0"/>
      <w:marBottom w:val="0"/>
      <w:divBdr>
        <w:top w:val="none" w:sz="0" w:space="0" w:color="auto"/>
        <w:left w:val="none" w:sz="0" w:space="0" w:color="auto"/>
        <w:bottom w:val="none" w:sz="0" w:space="0" w:color="auto"/>
        <w:right w:val="none" w:sz="0" w:space="0" w:color="auto"/>
      </w:divBdr>
      <w:divsChild>
        <w:div w:id="10359310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2018-02-05T07:53:00Z</dcterms:created>
  <dcterms:modified xsi:type="dcterms:W3CDTF">2018-02-05T07:53:00Z</dcterms:modified>
</cp:coreProperties>
</file>